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F380D" w14:textId="77777777" w:rsidR="00A72071" w:rsidRDefault="00A72071">
      <w:pPr>
        <w:pStyle w:val="Corpodetexto"/>
        <w:rPr>
          <w:rFonts w:ascii="Times New Roman"/>
          <w:sz w:val="22"/>
        </w:rPr>
      </w:pPr>
    </w:p>
    <w:p w14:paraId="0565FBF4" w14:textId="77777777" w:rsidR="00A72071" w:rsidRDefault="00A72071">
      <w:pPr>
        <w:pStyle w:val="Corpodetexto"/>
        <w:spacing w:before="37"/>
        <w:rPr>
          <w:rFonts w:ascii="Times New Roman"/>
          <w:sz w:val="22"/>
        </w:rPr>
      </w:pPr>
    </w:p>
    <w:p w14:paraId="347F8014" w14:textId="4CD336B2" w:rsidR="00A72071" w:rsidRDefault="00000000">
      <w:pPr>
        <w:pStyle w:val="Ttulo"/>
        <w:spacing w:line="465" w:lineRule="auto"/>
      </w:pPr>
      <w:r>
        <w:t>ELEIÇÃO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EMPREGADOS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 CONSELHO DE ADMINISTRAÇÃO DE SUAPE- 202</w:t>
      </w:r>
      <w:r w:rsidR="00F573A7">
        <w:t>5</w:t>
      </w:r>
    </w:p>
    <w:p w14:paraId="1A616133" w14:textId="77777777" w:rsidR="00A72071" w:rsidRDefault="00000000">
      <w:pPr>
        <w:spacing w:before="79"/>
        <w:ind w:left="432" w:right="1139"/>
        <w:jc w:val="center"/>
      </w:pPr>
      <w:r>
        <w:t>ANEXO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CALENDÁRIO</w:t>
      </w:r>
      <w:r>
        <w:rPr>
          <w:spacing w:val="-4"/>
        </w:rPr>
        <w:t xml:space="preserve"> </w:t>
      </w:r>
      <w:r>
        <w:rPr>
          <w:spacing w:val="-2"/>
        </w:rPr>
        <w:t>ELEITORAL</w:t>
      </w:r>
    </w:p>
    <w:p w14:paraId="24DAA484" w14:textId="77777777" w:rsidR="00A72071" w:rsidRDefault="00A72071">
      <w:pPr>
        <w:pStyle w:val="Corpodetexto"/>
        <w:spacing w:before="88" w:after="1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3401"/>
      </w:tblGrid>
      <w:tr w:rsidR="00A72071" w14:paraId="5962C697" w14:textId="77777777">
        <w:trPr>
          <w:trHeight w:val="577"/>
        </w:trPr>
        <w:tc>
          <w:tcPr>
            <w:tcW w:w="5667" w:type="dxa"/>
          </w:tcPr>
          <w:p w14:paraId="72E61E43" w14:textId="77777777" w:rsidR="00A72071" w:rsidRDefault="00000000">
            <w:pPr>
              <w:pStyle w:val="TableParagraph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EVENTO</w:t>
            </w:r>
          </w:p>
        </w:tc>
        <w:tc>
          <w:tcPr>
            <w:tcW w:w="3401" w:type="dxa"/>
          </w:tcPr>
          <w:p w14:paraId="0123E708" w14:textId="77777777" w:rsidR="00A72071" w:rsidRDefault="00000000">
            <w:pPr>
              <w:pStyle w:val="TableParagraph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DATA</w:t>
            </w:r>
          </w:p>
        </w:tc>
      </w:tr>
      <w:tr w:rsidR="00A72071" w14:paraId="1B409188" w14:textId="77777777">
        <w:trPr>
          <w:trHeight w:val="959"/>
        </w:trPr>
        <w:tc>
          <w:tcPr>
            <w:tcW w:w="5667" w:type="dxa"/>
          </w:tcPr>
          <w:p w14:paraId="3D6980E6" w14:textId="77777777" w:rsidR="00A72071" w:rsidRDefault="00000000">
            <w:pPr>
              <w:pStyle w:val="TableParagraph"/>
              <w:spacing w:line="362" w:lineRule="auto"/>
              <w:ind w:left="107"/>
            </w:pPr>
            <w:r>
              <w:t>Emissão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lista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eleitores</w:t>
            </w:r>
            <w:r>
              <w:rPr>
                <w:spacing w:val="-4"/>
              </w:rPr>
              <w:t xml:space="preserve"> </w:t>
            </w:r>
            <w:r>
              <w:t>ativos</w:t>
            </w:r>
            <w:r>
              <w:rPr>
                <w:spacing w:val="-5"/>
              </w:rPr>
              <w:t xml:space="preserve"> </w:t>
            </w:r>
            <w:r>
              <w:t>pela</w:t>
            </w:r>
            <w:r>
              <w:rPr>
                <w:spacing w:val="-5"/>
              </w:rPr>
              <w:t xml:space="preserve"> </w:t>
            </w:r>
            <w:r>
              <w:t>Coordenadoria de Recursos Humanos</w:t>
            </w:r>
          </w:p>
        </w:tc>
        <w:tc>
          <w:tcPr>
            <w:tcW w:w="3401" w:type="dxa"/>
          </w:tcPr>
          <w:p w14:paraId="1382C808" w14:textId="1E67C7CC" w:rsidR="00A72071" w:rsidRDefault="00A334EF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26</w:t>
            </w:r>
            <w:r w:rsidR="00F573A7">
              <w:rPr>
                <w:rFonts w:ascii="Arial"/>
                <w:b/>
                <w:spacing w:val="-2"/>
              </w:rPr>
              <w:t>/02/2025</w:t>
            </w:r>
          </w:p>
        </w:tc>
      </w:tr>
      <w:tr w:rsidR="00A72071" w14:paraId="4AF7BC08" w14:textId="77777777">
        <w:trPr>
          <w:trHeight w:val="580"/>
        </w:trPr>
        <w:tc>
          <w:tcPr>
            <w:tcW w:w="5667" w:type="dxa"/>
          </w:tcPr>
          <w:p w14:paraId="171BD1D8" w14:textId="77777777" w:rsidR="00A72071" w:rsidRDefault="00000000">
            <w:pPr>
              <w:pStyle w:val="TableParagraph"/>
              <w:ind w:left="107"/>
            </w:pPr>
            <w:r>
              <w:t>Publicação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Edital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Convocatório</w:t>
            </w:r>
          </w:p>
        </w:tc>
        <w:tc>
          <w:tcPr>
            <w:tcW w:w="3401" w:type="dxa"/>
          </w:tcPr>
          <w:p w14:paraId="214E113B" w14:textId="62E27E9A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27</w:t>
            </w:r>
            <w:r w:rsidR="00F573A7">
              <w:rPr>
                <w:rFonts w:ascii="Arial"/>
                <w:b/>
                <w:spacing w:val="-2"/>
              </w:rPr>
              <w:t>/0</w:t>
            </w:r>
            <w:r>
              <w:rPr>
                <w:rFonts w:ascii="Arial"/>
                <w:b/>
                <w:spacing w:val="-2"/>
              </w:rPr>
              <w:t>2</w:t>
            </w:r>
            <w:r w:rsidR="00F573A7">
              <w:rPr>
                <w:rFonts w:ascii="Arial"/>
                <w:b/>
                <w:spacing w:val="-2"/>
              </w:rPr>
              <w:t>/2025</w:t>
            </w:r>
          </w:p>
        </w:tc>
      </w:tr>
      <w:tr w:rsidR="00A72071" w14:paraId="0B22164E" w14:textId="77777777">
        <w:trPr>
          <w:trHeight w:val="578"/>
        </w:trPr>
        <w:tc>
          <w:tcPr>
            <w:tcW w:w="5667" w:type="dxa"/>
          </w:tcPr>
          <w:p w14:paraId="1CF55035" w14:textId="77777777" w:rsidR="00A72071" w:rsidRDefault="00000000">
            <w:pPr>
              <w:pStyle w:val="TableParagraph"/>
              <w:ind w:left="107"/>
            </w:pPr>
            <w:bookmarkStart w:id="0" w:name="_Hlk190078853"/>
            <w:r>
              <w:t>Inscrição</w:t>
            </w:r>
            <w:r>
              <w:rPr>
                <w:spacing w:val="-9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candidatos</w:t>
            </w:r>
          </w:p>
        </w:tc>
        <w:tc>
          <w:tcPr>
            <w:tcW w:w="3401" w:type="dxa"/>
          </w:tcPr>
          <w:p w14:paraId="0A12B7CE" w14:textId="2218295E" w:rsidR="00A72071" w:rsidRDefault="00A334EF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  <w:r w:rsidR="00351233">
              <w:rPr>
                <w:rFonts w:ascii="Arial"/>
                <w:b/>
              </w:rPr>
              <w:t>0</w:t>
            </w:r>
            <w:r w:rsidR="00F573A7">
              <w:rPr>
                <w:rFonts w:ascii="Arial"/>
                <w:b/>
              </w:rPr>
              <w:t>/0</w:t>
            </w:r>
            <w:r>
              <w:rPr>
                <w:rFonts w:ascii="Arial"/>
                <w:b/>
              </w:rPr>
              <w:t>3</w:t>
            </w:r>
            <w:r w:rsidR="00F573A7">
              <w:rPr>
                <w:rFonts w:ascii="Arial"/>
                <w:b/>
              </w:rPr>
              <w:t>/2025</w:t>
            </w:r>
            <w:r w:rsidR="00F573A7">
              <w:rPr>
                <w:rFonts w:ascii="Arial"/>
                <w:b/>
                <w:spacing w:val="-5"/>
              </w:rPr>
              <w:t xml:space="preserve"> </w:t>
            </w:r>
            <w:r w:rsidR="00F573A7">
              <w:rPr>
                <w:rFonts w:ascii="Arial"/>
                <w:b/>
              </w:rPr>
              <w:t>a</w:t>
            </w:r>
            <w:r w:rsidR="00F573A7"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</w:t>
            </w:r>
            <w:r w:rsidR="00351233">
              <w:rPr>
                <w:rFonts w:ascii="Arial"/>
                <w:b/>
                <w:spacing w:val="-2"/>
              </w:rPr>
              <w:t>2</w:t>
            </w:r>
            <w:r w:rsidR="00F573A7">
              <w:rPr>
                <w:rFonts w:ascii="Arial"/>
                <w:b/>
                <w:spacing w:val="-2"/>
              </w:rPr>
              <w:t>/0</w:t>
            </w:r>
            <w:r>
              <w:rPr>
                <w:rFonts w:ascii="Arial"/>
                <w:b/>
                <w:spacing w:val="-2"/>
              </w:rPr>
              <w:t>3</w:t>
            </w:r>
            <w:r w:rsidR="00F573A7">
              <w:rPr>
                <w:rFonts w:ascii="Arial"/>
                <w:b/>
                <w:spacing w:val="-2"/>
              </w:rPr>
              <w:t>/2025</w:t>
            </w:r>
          </w:p>
        </w:tc>
      </w:tr>
      <w:bookmarkEnd w:id="0"/>
      <w:tr w:rsidR="00A72071" w14:paraId="6CF3967E" w14:textId="77777777">
        <w:trPr>
          <w:trHeight w:val="580"/>
        </w:trPr>
        <w:tc>
          <w:tcPr>
            <w:tcW w:w="5667" w:type="dxa"/>
          </w:tcPr>
          <w:p w14:paraId="35BE7837" w14:textId="77777777" w:rsidR="00A72071" w:rsidRDefault="00000000">
            <w:pPr>
              <w:pStyle w:val="TableParagraph"/>
              <w:ind w:left="107"/>
            </w:pPr>
            <w:r>
              <w:t>Análise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6"/>
              </w:rPr>
              <w:t xml:space="preserve"> </w:t>
            </w:r>
            <w:r>
              <w:t>inscrições</w:t>
            </w:r>
            <w:r>
              <w:rPr>
                <w:spacing w:val="-7"/>
              </w:rPr>
              <w:t xml:space="preserve"> </w:t>
            </w:r>
            <w:r>
              <w:t>pela</w:t>
            </w:r>
            <w:r>
              <w:rPr>
                <w:spacing w:val="-6"/>
              </w:rPr>
              <w:t xml:space="preserve"> </w:t>
            </w:r>
            <w:r>
              <w:t>Comissão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Eleitoral</w:t>
            </w:r>
          </w:p>
        </w:tc>
        <w:tc>
          <w:tcPr>
            <w:tcW w:w="3401" w:type="dxa"/>
          </w:tcPr>
          <w:p w14:paraId="6716B390" w14:textId="21F2AAC7" w:rsidR="00A72071" w:rsidRDefault="00A334EF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</w:t>
            </w:r>
            <w:r w:rsidR="00351233">
              <w:rPr>
                <w:rFonts w:ascii="Arial"/>
                <w:b/>
                <w:spacing w:val="-2"/>
              </w:rPr>
              <w:t>3</w:t>
            </w:r>
            <w:r w:rsidR="00F573A7">
              <w:rPr>
                <w:rFonts w:ascii="Arial"/>
                <w:b/>
                <w:spacing w:val="-2"/>
              </w:rPr>
              <w:t>/0</w:t>
            </w:r>
            <w:r>
              <w:rPr>
                <w:rFonts w:ascii="Arial"/>
                <w:b/>
                <w:spacing w:val="-2"/>
              </w:rPr>
              <w:t>3</w:t>
            </w:r>
            <w:r w:rsidR="00F573A7">
              <w:rPr>
                <w:rFonts w:ascii="Arial"/>
                <w:b/>
                <w:spacing w:val="-2"/>
              </w:rPr>
              <w:t>/2025</w:t>
            </w:r>
          </w:p>
        </w:tc>
      </w:tr>
      <w:tr w:rsidR="00A72071" w14:paraId="49444777" w14:textId="77777777">
        <w:trPr>
          <w:trHeight w:val="959"/>
        </w:trPr>
        <w:tc>
          <w:tcPr>
            <w:tcW w:w="5667" w:type="dxa"/>
          </w:tcPr>
          <w:p w14:paraId="57E1514A" w14:textId="77777777" w:rsidR="00A72071" w:rsidRDefault="00000000">
            <w:pPr>
              <w:pStyle w:val="TableParagraph"/>
              <w:spacing w:line="360" w:lineRule="auto"/>
              <w:ind w:left="107"/>
            </w:pPr>
            <w:r>
              <w:t>Publicação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relação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candidatos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realizaram</w:t>
            </w:r>
            <w:r>
              <w:rPr>
                <w:spacing w:val="-6"/>
              </w:rPr>
              <w:t xml:space="preserve"> </w:t>
            </w:r>
            <w:r>
              <w:t>a inscrição e das habilitações deferidas e indeferidas</w:t>
            </w:r>
          </w:p>
        </w:tc>
        <w:tc>
          <w:tcPr>
            <w:tcW w:w="3401" w:type="dxa"/>
          </w:tcPr>
          <w:p w14:paraId="79F864E9" w14:textId="736068D1" w:rsidR="00A72071" w:rsidRDefault="00A334EF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</w:t>
            </w:r>
            <w:r w:rsidR="00351233">
              <w:rPr>
                <w:rFonts w:ascii="Arial"/>
                <w:b/>
                <w:spacing w:val="-2"/>
              </w:rPr>
              <w:t>3</w:t>
            </w:r>
            <w:r w:rsidR="00F573A7">
              <w:rPr>
                <w:rFonts w:ascii="Arial"/>
                <w:b/>
                <w:spacing w:val="-2"/>
              </w:rPr>
              <w:t>/0</w:t>
            </w:r>
            <w:r>
              <w:rPr>
                <w:rFonts w:ascii="Arial"/>
                <w:b/>
                <w:spacing w:val="-2"/>
              </w:rPr>
              <w:t>3</w:t>
            </w:r>
            <w:r w:rsidR="00F573A7">
              <w:rPr>
                <w:rFonts w:ascii="Arial"/>
                <w:b/>
                <w:spacing w:val="-2"/>
              </w:rPr>
              <w:t>/2025</w:t>
            </w:r>
          </w:p>
        </w:tc>
      </w:tr>
      <w:tr w:rsidR="00A72071" w14:paraId="664BD8F0" w14:textId="77777777">
        <w:trPr>
          <w:trHeight w:val="578"/>
        </w:trPr>
        <w:tc>
          <w:tcPr>
            <w:tcW w:w="5667" w:type="dxa"/>
          </w:tcPr>
          <w:p w14:paraId="5B766DC8" w14:textId="77777777" w:rsidR="00A72071" w:rsidRDefault="00000000">
            <w:pPr>
              <w:pStyle w:val="TableParagraph"/>
              <w:ind w:left="107"/>
            </w:pPr>
            <w:r>
              <w:t>Prazo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Recurso</w:t>
            </w:r>
            <w:r>
              <w:rPr>
                <w:spacing w:val="-7"/>
              </w:rPr>
              <w:t xml:space="preserve"> </w:t>
            </w:r>
            <w:r>
              <w:t>ao</w:t>
            </w:r>
            <w:r>
              <w:rPr>
                <w:spacing w:val="-6"/>
              </w:rPr>
              <w:t xml:space="preserve"> </w:t>
            </w:r>
            <w:r>
              <w:t>Indeferimento</w:t>
            </w:r>
            <w:r>
              <w:rPr>
                <w:spacing w:val="-5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habilitações</w:t>
            </w:r>
          </w:p>
        </w:tc>
        <w:tc>
          <w:tcPr>
            <w:tcW w:w="3401" w:type="dxa"/>
          </w:tcPr>
          <w:p w14:paraId="695E6B6B" w14:textId="1CDF229C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17</w:t>
            </w:r>
            <w:r w:rsidR="00F573A7">
              <w:rPr>
                <w:rFonts w:ascii="Arial"/>
                <w:b/>
                <w:spacing w:val="-2"/>
              </w:rPr>
              <w:t>/0</w:t>
            </w:r>
            <w:r w:rsidR="00A334EF">
              <w:rPr>
                <w:rFonts w:ascii="Arial"/>
                <w:b/>
                <w:spacing w:val="-2"/>
              </w:rPr>
              <w:t>3</w:t>
            </w:r>
            <w:r w:rsidR="00F573A7">
              <w:rPr>
                <w:rFonts w:ascii="Arial"/>
                <w:b/>
                <w:spacing w:val="-2"/>
              </w:rPr>
              <w:t>/2025</w:t>
            </w:r>
          </w:p>
        </w:tc>
      </w:tr>
      <w:tr w:rsidR="00A72071" w14:paraId="34695303" w14:textId="77777777">
        <w:trPr>
          <w:trHeight w:val="580"/>
        </w:trPr>
        <w:tc>
          <w:tcPr>
            <w:tcW w:w="5667" w:type="dxa"/>
          </w:tcPr>
          <w:p w14:paraId="06CE4CB4" w14:textId="77777777" w:rsidR="00A72071" w:rsidRDefault="00000000">
            <w:pPr>
              <w:pStyle w:val="TableParagraph"/>
              <w:ind w:left="107"/>
            </w:pPr>
            <w:r>
              <w:t>Julgamento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Recursos</w:t>
            </w:r>
          </w:p>
        </w:tc>
        <w:tc>
          <w:tcPr>
            <w:tcW w:w="3401" w:type="dxa"/>
          </w:tcPr>
          <w:p w14:paraId="33613CE1" w14:textId="71BD37B0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18</w:t>
            </w:r>
            <w:r w:rsidR="00F573A7">
              <w:rPr>
                <w:rFonts w:ascii="Arial"/>
                <w:b/>
                <w:spacing w:val="-2"/>
              </w:rPr>
              <w:t>/0</w:t>
            </w:r>
            <w:r w:rsidR="00A334EF">
              <w:rPr>
                <w:rFonts w:ascii="Arial"/>
                <w:b/>
                <w:spacing w:val="-2"/>
              </w:rPr>
              <w:t>3</w:t>
            </w:r>
            <w:r w:rsidR="00F573A7">
              <w:rPr>
                <w:rFonts w:ascii="Arial"/>
                <w:b/>
                <w:spacing w:val="-2"/>
              </w:rPr>
              <w:t>/2025</w:t>
            </w:r>
          </w:p>
        </w:tc>
      </w:tr>
      <w:tr w:rsidR="00A72071" w14:paraId="6D4B82E6" w14:textId="77777777">
        <w:trPr>
          <w:trHeight w:val="1338"/>
        </w:trPr>
        <w:tc>
          <w:tcPr>
            <w:tcW w:w="5667" w:type="dxa"/>
          </w:tcPr>
          <w:p w14:paraId="47A27AAC" w14:textId="77777777" w:rsidR="00A72071" w:rsidRDefault="00000000">
            <w:pPr>
              <w:pStyle w:val="TableParagraph"/>
              <w:spacing w:line="360" w:lineRule="auto"/>
              <w:ind w:left="107" w:right="180"/>
            </w:pPr>
            <w:r>
              <w:t>Publicação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t>resultados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recursos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 xml:space="preserve">publicação de nova lista dos candidatos habilitados </w:t>
            </w:r>
            <w:r>
              <w:rPr>
                <w:spacing w:val="-2"/>
              </w:rPr>
              <w:t>provisoriamente</w:t>
            </w:r>
          </w:p>
        </w:tc>
        <w:tc>
          <w:tcPr>
            <w:tcW w:w="3401" w:type="dxa"/>
          </w:tcPr>
          <w:p w14:paraId="3F48F77E" w14:textId="5359751E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18</w:t>
            </w:r>
            <w:r w:rsidR="00F573A7">
              <w:rPr>
                <w:rFonts w:ascii="Arial"/>
                <w:b/>
                <w:spacing w:val="-2"/>
              </w:rPr>
              <w:t>/0</w:t>
            </w:r>
            <w:r w:rsidR="00A334EF">
              <w:rPr>
                <w:rFonts w:ascii="Arial"/>
                <w:b/>
                <w:spacing w:val="-2"/>
              </w:rPr>
              <w:t>3</w:t>
            </w:r>
            <w:r w:rsidR="00F573A7">
              <w:rPr>
                <w:rFonts w:ascii="Arial"/>
                <w:b/>
                <w:spacing w:val="-2"/>
              </w:rPr>
              <w:t>/2025</w:t>
            </w:r>
          </w:p>
        </w:tc>
      </w:tr>
      <w:tr w:rsidR="00A72071" w14:paraId="29A155AA" w14:textId="77777777">
        <w:trPr>
          <w:trHeight w:val="577"/>
        </w:trPr>
        <w:tc>
          <w:tcPr>
            <w:tcW w:w="5667" w:type="dxa"/>
          </w:tcPr>
          <w:p w14:paraId="04E9A180" w14:textId="77777777" w:rsidR="00A72071" w:rsidRDefault="00000000">
            <w:pPr>
              <w:pStyle w:val="TableParagraph"/>
              <w:ind w:left="107"/>
            </w:pPr>
            <w:r>
              <w:t>Prazo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impugnações</w:t>
            </w:r>
            <w:r>
              <w:rPr>
                <w:spacing w:val="-9"/>
              </w:rPr>
              <w:t xml:space="preserve"> </w:t>
            </w:r>
            <w:r>
              <w:t>das</w:t>
            </w:r>
            <w:r>
              <w:rPr>
                <w:spacing w:val="-6"/>
              </w:rPr>
              <w:t xml:space="preserve"> </w:t>
            </w:r>
            <w:r>
              <w:t>habilitações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provisórias</w:t>
            </w:r>
          </w:p>
        </w:tc>
        <w:tc>
          <w:tcPr>
            <w:tcW w:w="3401" w:type="dxa"/>
          </w:tcPr>
          <w:p w14:paraId="11E56D5D" w14:textId="725359C8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19</w:t>
            </w:r>
            <w:r w:rsidR="00F573A7">
              <w:rPr>
                <w:rFonts w:ascii="Arial"/>
                <w:b/>
                <w:spacing w:val="-2"/>
              </w:rPr>
              <w:t>/0</w:t>
            </w:r>
            <w:r w:rsidR="00A334EF">
              <w:rPr>
                <w:rFonts w:ascii="Arial"/>
                <w:b/>
                <w:spacing w:val="-2"/>
              </w:rPr>
              <w:t>3</w:t>
            </w:r>
            <w:r w:rsidR="00F573A7">
              <w:rPr>
                <w:rFonts w:ascii="Arial"/>
                <w:b/>
                <w:spacing w:val="-2"/>
              </w:rPr>
              <w:t>/2025</w:t>
            </w:r>
          </w:p>
        </w:tc>
      </w:tr>
      <w:tr w:rsidR="00A72071" w14:paraId="4AAEF5A5" w14:textId="77777777">
        <w:trPr>
          <w:trHeight w:val="959"/>
        </w:trPr>
        <w:tc>
          <w:tcPr>
            <w:tcW w:w="5667" w:type="dxa"/>
          </w:tcPr>
          <w:p w14:paraId="2D601C2C" w14:textId="77777777" w:rsidR="00A72071" w:rsidRDefault="00000000">
            <w:pPr>
              <w:pStyle w:val="TableParagraph"/>
              <w:spacing w:line="360" w:lineRule="auto"/>
              <w:ind w:left="107"/>
            </w:pPr>
            <w:r>
              <w:t>Publicação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lista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9"/>
              </w:rPr>
              <w:t xml:space="preserve"> </w:t>
            </w:r>
            <w:r>
              <w:t>habilitações</w:t>
            </w:r>
            <w:r>
              <w:rPr>
                <w:spacing w:val="-7"/>
              </w:rPr>
              <w:t xml:space="preserve"> </w:t>
            </w:r>
            <w:r>
              <w:t xml:space="preserve">provisórias </w:t>
            </w:r>
            <w:r>
              <w:rPr>
                <w:spacing w:val="-2"/>
              </w:rPr>
              <w:t>impugnadas</w:t>
            </w:r>
          </w:p>
        </w:tc>
        <w:tc>
          <w:tcPr>
            <w:tcW w:w="3401" w:type="dxa"/>
          </w:tcPr>
          <w:p w14:paraId="5B258D6A" w14:textId="25FD77A5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19</w:t>
            </w:r>
            <w:r w:rsidR="00F573A7">
              <w:rPr>
                <w:rFonts w:ascii="Arial"/>
                <w:b/>
                <w:spacing w:val="-2"/>
              </w:rPr>
              <w:t>/0</w:t>
            </w:r>
            <w:r w:rsidR="00A334EF">
              <w:rPr>
                <w:rFonts w:ascii="Arial"/>
                <w:b/>
                <w:spacing w:val="-2"/>
              </w:rPr>
              <w:t>3</w:t>
            </w:r>
            <w:r w:rsidR="00F573A7">
              <w:rPr>
                <w:rFonts w:ascii="Arial"/>
                <w:b/>
                <w:spacing w:val="-2"/>
              </w:rPr>
              <w:t>/2025</w:t>
            </w:r>
          </w:p>
        </w:tc>
      </w:tr>
      <w:tr w:rsidR="00A72071" w14:paraId="6CD1CF26" w14:textId="77777777">
        <w:trPr>
          <w:trHeight w:val="580"/>
        </w:trPr>
        <w:tc>
          <w:tcPr>
            <w:tcW w:w="5667" w:type="dxa"/>
          </w:tcPr>
          <w:p w14:paraId="3512A87D" w14:textId="77777777" w:rsidR="00A72071" w:rsidRDefault="00000000">
            <w:pPr>
              <w:pStyle w:val="TableParagraph"/>
              <w:ind w:left="107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retirar</w:t>
            </w:r>
            <w:r>
              <w:rPr>
                <w:spacing w:val="-4"/>
              </w:rPr>
              <w:t xml:space="preserve"> </w:t>
            </w:r>
            <w:r>
              <w:t>cópia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impugnação</w:t>
            </w:r>
          </w:p>
        </w:tc>
        <w:tc>
          <w:tcPr>
            <w:tcW w:w="3401" w:type="dxa"/>
          </w:tcPr>
          <w:p w14:paraId="27D68C51" w14:textId="64BDE171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20/0</w:t>
            </w:r>
            <w:r w:rsidR="00A334EF">
              <w:rPr>
                <w:rFonts w:ascii="Arial"/>
                <w:b/>
                <w:spacing w:val="-2"/>
              </w:rPr>
              <w:t>3</w:t>
            </w:r>
            <w:r>
              <w:rPr>
                <w:rFonts w:ascii="Arial"/>
                <w:b/>
                <w:spacing w:val="-2"/>
              </w:rPr>
              <w:t>/2025</w:t>
            </w:r>
          </w:p>
        </w:tc>
      </w:tr>
      <w:tr w:rsidR="00A72071" w14:paraId="6DD42E6C" w14:textId="77777777">
        <w:trPr>
          <w:trHeight w:val="578"/>
        </w:trPr>
        <w:tc>
          <w:tcPr>
            <w:tcW w:w="5667" w:type="dxa"/>
          </w:tcPr>
          <w:p w14:paraId="4804C8D5" w14:textId="77777777" w:rsidR="00A72071" w:rsidRDefault="00000000">
            <w:pPr>
              <w:pStyle w:val="TableParagraph"/>
              <w:ind w:left="107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apresentar</w:t>
            </w:r>
            <w:r>
              <w:rPr>
                <w:spacing w:val="-2"/>
              </w:rPr>
              <w:t xml:space="preserve"> </w:t>
            </w:r>
            <w:r>
              <w:t>contrarrazões</w:t>
            </w:r>
            <w:r>
              <w:rPr>
                <w:spacing w:val="-7"/>
              </w:rPr>
              <w:t xml:space="preserve"> </w:t>
            </w:r>
            <w:r>
              <w:t>às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impugnações</w:t>
            </w:r>
          </w:p>
        </w:tc>
        <w:tc>
          <w:tcPr>
            <w:tcW w:w="3401" w:type="dxa"/>
          </w:tcPr>
          <w:p w14:paraId="7A998019" w14:textId="0D5B2E86" w:rsidR="00A72071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</w:t>
            </w:r>
            <w:r w:rsidR="00351233">
              <w:rPr>
                <w:rFonts w:ascii="Arial"/>
                <w:b/>
                <w:spacing w:val="-2"/>
              </w:rPr>
              <w:t>1</w:t>
            </w:r>
            <w:r>
              <w:rPr>
                <w:rFonts w:ascii="Arial"/>
                <w:b/>
                <w:spacing w:val="-2"/>
              </w:rPr>
              <w:t>/0</w:t>
            </w:r>
            <w:r w:rsidR="00A334EF">
              <w:rPr>
                <w:rFonts w:ascii="Arial"/>
                <w:b/>
                <w:spacing w:val="-2"/>
              </w:rPr>
              <w:t>3</w:t>
            </w:r>
            <w:r>
              <w:rPr>
                <w:rFonts w:ascii="Arial"/>
                <w:b/>
                <w:spacing w:val="-2"/>
              </w:rPr>
              <w:t>/202</w:t>
            </w:r>
            <w:r w:rsidR="00F573A7">
              <w:rPr>
                <w:rFonts w:ascii="Arial"/>
                <w:b/>
                <w:spacing w:val="-2"/>
              </w:rPr>
              <w:t>5</w:t>
            </w:r>
          </w:p>
        </w:tc>
      </w:tr>
      <w:tr w:rsidR="00A72071" w14:paraId="586BB60E" w14:textId="77777777">
        <w:trPr>
          <w:trHeight w:val="580"/>
        </w:trPr>
        <w:tc>
          <w:tcPr>
            <w:tcW w:w="5667" w:type="dxa"/>
          </w:tcPr>
          <w:p w14:paraId="0005E272" w14:textId="77777777" w:rsidR="00A72071" w:rsidRDefault="00000000">
            <w:pPr>
              <w:pStyle w:val="TableParagraph"/>
              <w:ind w:left="107"/>
            </w:pPr>
            <w:r>
              <w:t>Julgamento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impugnações</w:t>
            </w:r>
          </w:p>
        </w:tc>
        <w:tc>
          <w:tcPr>
            <w:tcW w:w="3401" w:type="dxa"/>
          </w:tcPr>
          <w:p w14:paraId="7CCCD09B" w14:textId="410A14A0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24</w:t>
            </w:r>
            <w:r w:rsidR="00F573A7">
              <w:rPr>
                <w:rFonts w:ascii="Arial"/>
                <w:b/>
                <w:spacing w:val="-2"/>
              </w:rPr>
              <w:t>/0</w:t>
            </w:r>
            <w:r>
              <w:rPr>
                <w:rFonts w:ascii="Arial"/>
                <w:b/>
                <w:spacing w:val="-2"/>
              </w:rPr>
              <w:t>3</w:t>
            </w:r>
            <w:r w:rsidR="00F573A7">
              <w:rPr>
                <w:rFonts w:ascii="Arial"/>
                <w:b/>
                <w:spacing w:val="-2"/>
              </w:rPr>
              <w:t>/2025</w:t>
            </w:r>
          </w:p>
        </w:tc>
      </w:tr>
      <w:tr w:rsidR="00A72071" w14:paraId="6F3EF077" w14:textId="77777777">
        <w:trPr>
          <w:trHeight w:val="957"/>
        </w:trPr>
        <w:tc>
          <w:tcPr>
            <w:tcW w:w="5667" w:type="dxa"/>
          </w:tcPr>
          <w:p w14:paraId="37342681" w14:textId="77777777" w:rsidR="00A72071" w:rsidRDefault="00000000">
            <w:pPr>
              <w:pStyle w:val="TableParagraph"/>
              <w:spacing w:line="360" w:lineRule="auto"/>
              <w:ind w:left="107" w:right="180"/>
            </w:pPr>
            <w:r>
              <w:t>Publicação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resultados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7"/>
              </w:rPr>
              <w:t xml:space="preserve"> </w:t>
            </w:r>
            <w:r>
              <w:t>impugnações</w:t>
            </w:r>
            <w:r>
              <w:rPr>
                <w:spacing w:val="-9"/>
              </w:rPr>
              <w:t xml:space="preserve"> </w:t>
            </w:r>
            <w:r>
              <w:t>e publicação da lista final dos candidatos</w:t>
            </w:r>
          </w:p>
        </w:tc>
        <w:tc>
          <w:tcPr>
            <w:tcW w:w="3401" w:type="dxa"/>
          </w:tcPr>
          <w:p w14:paraId="66B60086" w14:textId="18919515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24</w:t>
            </w:r>
            <w:r w:rsidR="00F573A7">
              <w:rPr>
                <w:rFonts w:ascii="Arial"/>
                <w:b/>
                <w:spacing w:val="-2"/>
              </w:rPr>
              <w:t>/0</w:t>
            </w:r>
            <w:r>
              <w:rPr>
                <w:rFonts w:ascii="Arial"/>
                <w:b/>
                <w:spacing w:val="-2"/>
              </w:rPr>
              <w:t>3</w:t>
            </w:r>
            <w:r w:rsidR="00F573A7">
              <w:rPr>
                <w:rFonts w:ascii="Arial"/>
                <w:b/>
                <w:spacing w:val="-2"/>
              </w:rPr>
              <w:t>/202</w:t>
            </w:r>
            <w:r>
              <w:rPr>
                <w:rFonts w:ascii="Arial"/>
                <w:b/>
                <w:spacing w:val="-2"/>
              </w:rPr>
              <w:t>5</w:t>
            </w:r>
          </w:p>
        </w:tc>
      </w:tr>
      <w:tr w:rsidR="00A72071" w14:paraId="561EF178" w14:textId="77777777">
        <w:trPr>
          <w:trHeight w:val="580"/>
        </w:trPr>
        <w:tc>
          <w:tcPr>
            <w:tcW w:w="5667" w:type="dxa"/>
          </w:tcPr>
          <w:p w14:paraId="5C9BF2A0" w14:textId="77777777" w:rsidR="00A72071" w:rsidRDefault="00000000">
            <w:pPr>
              <w:pStyle w:val="TableParagraph"/>
              <w:spacing w:before="2"/>
              <w:ind w:left="107"/>
            </w:pPr>
            <w:r>
              <w:t>Campanha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eleitoral</w:t>
            </w:r>
          </w:p>
        </w:tc>
        <w:tc>
          <w:tcPr>
            <w:tcW w:w="3401" w:type="dxa"/>
          </w:tcPr>
          <w:p w14:paraId="65B7C574" w14:textId="5334E5CF" w:rsidR="00A72071" w:rsidRDefault="00351233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  <w:r w:rsidR="00F573A7">
              <w:rPr>
                <w:rFonts w:ascii="Arial"/>
                <w:b/>
              </w:rPr>
              <w:t>/03/2025</w:t>
            </w:r>
            <w:r w:rsidR="00F573A7">
              <w:rPr>
                <w:rFonts w:ascii="Arial"/>
                <w:b/>
                <w:spacing w:val="-5"/>
              </w:rPr>
              <w:t xml:space="preserve"> </w:t>
            </w:r>
            <w:r w:rsidR="00F573A7">
              <w:rPr>
                <w:rFonts w:ascii="Arial"/>
                <w:b/>
              </w:rPr>
              <w:t>a</w:t>
            </w:r>
            <w:r w:rsidR="00F573A7"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28</w:t>
            </w:r>
            <w:r w:rsidR="00F573A7">
              <w:rPr>
                <w:rFonts w:ascii="Arial"/>
                <w:b/>
                <w:spacing w:val="-2"/>
              </w:rPr>
              <w:t>/03/2025</w:t>
            </w:r>
          </w:p>
        </w:tc>
      </w:tr>
    </w:tbl>
    <w:p w14:paraId="7C226BDF" w14:textId="77777777" w:rsidR="00A72071" w:rsidRDefault="00A72071">
      <w:pPr>
        <w:pStyle w:val="TableParagraph"/>
        <w:rPr>
          <w:rFonts w:ascii="Arial"/>
          <w:b/>
        </w:rPr>
        <w:sectPr w:rsidR="00A72071">
          <w:headerReference w:type="default" r:id="rId6"/>
          <w:footerReference w:type="default" r:id="rId7"/>
          <w:type w:val="continuous"/>
          <w:pgSz w:w="11910" w:h="16840"/>
          <w:pgMar w:top="1460" w:right="992" w:bottom="1205" w:left="1700" w:header="427" w:footer="839" w:gutter="0"/>
          <w:pgNumType w:start="1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3401"/>
      </w:tblGrid>
      <w:tr w:rsidR="00A72071" w14:paraId="14CC5952" w14:textId="77777777">
        <w:trPr>
          <w:trHeight w:val="578"/>
        </w:trPr>
        <w:tc>
          <w:tcPr>
            <w:tcW w:w="5667" w:type="dxa"/>
          </w:tcPr>
          <w:p w14:paraId="4F913DB3" w14:textId="77777777" w:rsidR="00A72071" w:rsidRDefault="00000000">
            <w:pPr>
              <w:pStyle w:val="TableParagraph"/>
              <w:ind w:left="107"/>
            </w:pPr>
            <w:r>
              <w:lastRenderedPageBreak/>
              <w:t>Período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votação</w:t>
            </w:r>
          </w:p>
        </w:tc>
        <w:tc>
          <w:tcPr>
            <w:tcW w:w="3401" w:type="dxa"/>
          </w:tcPr>
          <w:p w14:paraId="11F8E741" w14:textId="0AB9A506" w:rsidR="00A72071" w:rsidRDefault="00351233">
            <w:pPr>
              <w:pStyle w:val="TableParagraph"/>
              <w:rPr>
                <w:rFonts w:ascii="Arial"/>
                <w:b/>
              </w:rPr>
            </w:pPr>
            <w:bookmarkStart w:id="1" w:name="_Hlk191304057"/>
            <w:r>
              <w:rPr>
                <w:rFonts w:ascii="Arial"/>
                <w:b/>
              </w:rPr>
              <w:t>01</w:t>
            </w:r>
            <w:r w:rsidR="00F573A7">
              <w:rPr>
                <w:rFonts w:ascii="Arial"/>
                <w:b/>
              </w:rPr>
              <w:t>/0</w:t>
            </w:r>
            <w:r w:rsidR="00743B0E">
              <w:rPr>
                <w:rFonts w:ascii="Arial"/>
                <w:b/>
              </w:rPr>
              <w:t>4</w:t>
            </w:r>
            <w:r w:rsidR="00F573A7">
              <w:rPr>
                <w:rFonts w:ascii="Arial"/>
                <w:b/>
              </w:rPr>
              <w:t>/2025</w:t>
            </w:r>
            <w:r w:rsidR="00F573A7">
              <w:rPr>
                <w:rFonts w:ascii="Arial"/>
                <w:b/>
                <w:spacing w:val="-5"/>
              </w:rPr>
              <w:t xml:space="preserve"> </w:t>
            </w:r>
            <w:r w:rsidR="00F573A7">
              <w:rPr>
                <w:rFonts w:ascii="Arial"/>
                <w:b/>
              </w:rPr>
              <w:t>a</w:t>
            </w:r>
            <w:r w:rsidR="00F573A7">
              <w:rPr>
                <w:rFonts w:ascii="Arial"/>
                <w:b/>
                <w:spacing w:val="-2"/>
              </w:rPr>
              <w:t xml:space="preserve"> </w:t>
            </w:r>
            <w:r w:rsidR="002F0D6C">
              <w:rPr>
                <w:rFonts w:ascii="Arial"/>
                <w:b/>
                <w:spacing w:val="-2"/>
              </w:rPr>
              <w:t>0</w:t>
            </w:r>
            <w:r>
              <w:rPr>
                <w:rFonts w:ascii="Arial"/>
                <w:b/>
                <w:spacing w:val="-2"/>
              </w:rPr>
              <w:t>3</w:t>
            </w:r>
            <w:r w:rsidR="00F573A7">
              <w:rPr>
                <w:rFonts w:ascii="Arial"/>
                <w:b/>
                <w:spacing w:val="-2"/>
              </w:rPr>
              <w:t>/0</w:t>
            </w:r>
            <w:r w:rsidR="00A334EF">
              <w:rPr>
                <w:rFonts w:ascii="Arial"/>
                <w:b/>
                <w:spacing w:val="-2"/>
              </w:rPr>
              <w:t>4</w:t>
            </w:r>
            <w:r w:rsidR="00F573A7">
              <w:rPr>
                <w:rFonts w:ascii="Arial"/>
                <w:b/>
                <w:spacing w:val="-2"/>
              </w:rPr>
              <w:t>/2025</w:t>
            </w:r>
            <w:bookmarkEnd w:id="1"/>
          </w:p>
        </w:tc>
      </w:tr>
      <w:tr w:rsidR="00A72071" w14:paraId="670A688C" w14:textId="77777777">
        <w:trPr>
          <w:trHeight w:val="580"/>
        </w:trPr>
        <w:tc>
          <w:tcPr>
            <w:tcW w:w="5667" w:type="dxa"/>
          </w:tcPr>
          <w:p w14:paraId="7E8B54CF" w14:textId="77777777" w:rsidR="00A72071" w:rsidRDefault="00000000">
            <w:pPr>
              <w:pStyle w:val="TableParagraph"/>
              <w:spacing w:before="2"/>
              <w:ind w:left="107"/>
            </w:pPr>
            <w:r>
              <w:t>Início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conclusão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apuração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votos</w:t>
            </w:r>
          </w:p>
        </w:tc>
        <w:tc>
          <w:tcPr>
            <w:tcW w:w="3401" w:type="dxa"/>
          </w:tcPr>
          <w:p w14:paraId="424187FA" w14:textId="4CC48EC7" w:rsidR="00A72071" w:rsidRDefault="00351233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04</w:t>
            </w:r>
            <w:r w:rsidR="00F573A7">
              <w:rPr>
                <w:rFonts w:ascii="Arial"/>
                <w:b/>
                <w:spacing w:val="-2"/>
              </w:rPr>
              <w:t>/0</w:t>
            </w:r>
            <w:r w:rsidR="002F0D6C">
              <w:rPr>
                <w:rFonts w:ascii="Arial"/>
                <w:b/>
                <w:spacing w:val="-2"/>
              </w:rPr>
              <w:t>4</w:t>
            </w:r>
            <w:r w:rsidR="00F573A7">
              <w:rPr>
                <w:rFonts w:ascii="Arial"/>
                <w:b/>
                <w:spacing w:val="-2"/>
              </w:rPr>
              <w:t>/2025</w:t>
            </w:r>
          </w:p>
        </w:tc>
      </w:tr>
      <w:tr w:rsidR="00A72071" w14:paraId="208DF0C7" w14:textId="77777777">
        <w:trPr>
          <w:trHeight w:val="580"/>
        </w:trPr>
        <w:tc>
          <w:tcPr>
            <w:tcW w:w="5667" w:type="dxa"/>
          </w:tcPr>
          <w:p w14:paraId="15599DD3" w14:textId="77777777" w:rsidR="00A72071" w:rsidRDefault="00000000">
            <w:pPr>
              <w:pStyle w:val="TableParagraph"/>
              <w:ind w:left="107"/>
            </w:pPr>
            <w:r>
              <w:t>Publicação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Ata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Apuração</w:t>
            </w:r>
          </w:p>
        </w:tc>
        <w:tc>
          <w:tcPr>
            <w:tcW w:w="3401" w:type="dxa"/>
          </w:tcPr>
          <w:p w14:paraId="2A086EC3" w14:textId="00C38645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04</w:t>
            </w:r>
            <w:r w:rsidR="002F0D6C">
              <w:rPr>
                <w:rFonts w:ascii="Arial"/>
                <w:b/>
                <w:spacing w:val="-2"/>
              </w:rPr>
              <w:t>/04/2025</w:t>
            </w:r>
          </w:p>
        </w:tc>
      </w:tr>
      <w:tr w:rsidR="00A72071" w14:paraId="230D6652" w14:textId="77777777">
        <w:trPr>
          <w:trHeight w:val="577"/>
        </w:trPr>
        <w:tc>
          <w:tcPr>
            <w:tcW w:w="5667" w:type="dxa"/>
          </w:tcPr>
          <w:p w14:paraId="005AD624" w14:textId="77777777" w:rsidR="00A72071" w:rsidRDefault="00000000">
            <w:pPr>
              <w:pStyle w:val="TableParagraph"/>
              <w:ind w:left="107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recurso</w:t>
            </w:r>
            <w:r>
              <w:rPr>
                <w:spacing w:val="-6"/>
              </w:rPr>
              <w:t xml:space="preserve"> </w:t>
            </w:r>
            <w:r>
              <w:t>contra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resultado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eleição</w:t>
            </w:r>
          </w:p>
        </w:tc>
        <w:tc>
          <w:tcPr>
            <w:tcW w:w="3401" w:type="dxa"/>
          </w:tcPr>
          <w:p w14:paraId="37D5E05F" w14:textId="796E35DE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03</w:t>
            </w:r>
            <w:r w:rsidR="002F0D6C">
              <w:rPr>
                <w:rFonts w:ascii="Arial"/>
                <w:b/>
                <w:spacing w:val="-2"/>
              </w:rPr>
              <w:t>/04/2025</w:t>
            </w:r>
          </w:p>
        </w:tc>
      </w:tr>
      <w:tr w:rsidR="00A72071" w14:paraId="41193AF9" w14:textId="77777777">
        <w:trPr>
          <w:trHeight w:val="580"/>
        </w:trPr>
        <w:tc>
          <w:tcPr>
            <w:tcW w:w="5667" w:type="dxa"/>
          </w:tcPr>
          <w:p w14:paraId="541B166E" w14:textId="77777777" w:rsidR="00A72071" w:rsidRDefault="00000000">
            <w:pPr>
              <w:pStyle w:val="TableParagraph"/>
              <w:ind w:left="107"/>
            </w:pPr>
            <w:r>
              <w:t>Convocação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apresentação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contrarrazões</w:t>
            </w:r>
          </w:p>
        </w:tc>
        <w:tc>
          <w:tcPr>
            <w:tcW w:w="3401" w:type="dxa"/>
          </w:tcPr>
          <w:p w14:paraId="2E384E1B" w14:textId="044ACB6A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04</w:t>
            </w:r>
            <w:r w:rsidR="002F0D6C">
              <w:rPr>
                <w:rFonts w:ascii="Arial"/>
                <w:b/>
                <w:spacing w:val="-2"/>
              </w:rPr>
              <w:t>/04/2025</w:t>
            </w:r>
          </w:p>
        </w:tc>
      </w:tr>
      <w:tr w:rsidR="00A72071" w14:paraId="26684405" w14:textId="77777777">
        <w:trPr>
          <w:trHeight w:val="577"/>
        </w:trPr>
        <w:tc>
          <w:tcPr>
            <w:tcW w:w="5667" w:type="dxa"/>
          </w:tcPr>
          <w:p w14:paraId="7FF84223" w14:textId="77777777" w:rsidR="00A72071" w:rsidRDefault="00000000">
            <w:pPr>
              <w:pStyle w:val="TableParagraph"/>
              <w:ind w:left="107"/>
            </w:pPr>
            <w:r>
              <w:t>Apresentação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contrarrazões</w:t>
            </w:r>
          </w:p>
        </w:tc>
        <w:tc>
          <w:tcPr>
            <w:tcW w:w="3401" w:type="dxa"/>
          </w:tcPr>
          <w:p w14:paraId="720E3731" w14:textId="272982A9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07/04/2025</w:t>
            </w:r>
          </w:p>
        </w:tc>
      </w:tr>
      <w:tr w:rsidR="00A72071" w14:paraId="678A63F4" w14:textId="77777777">
        <w:trPr>
          <w:trHeight w:val="581"/>
        </w:trPr>
        <w:tc>
          <w:tcPr>
            <w:tcW w:w="5667" w:type="dxa"/>
          </w:tcPr>
          <w:p w14:paraId="090638FB" w14:textId="77777777" w:rsidR="00A72071" w:rsidRDefault="00000000">
            <w:pPr>
              <w:pStyle w:val="TableParagraph"/>
              <w:spacing w:before="2"/>
              <w:ind w:left="107"/>
            </w:pPr>
            <w:r>
              <w:t>Julgamento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contra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resultado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eleição</w:t>
            </w:r>
          </w:p>
        </w:tc>
        <w:tc>
          <w:tcPr>
            <w:tcW w:w="3401" w:type="dxa"/>
          </w:tcPr>
          <w:p w14:paraId="4EC49B65" w14:textId="0105EA95" w:rsidR="00A72071" w:rsidRDefault="00351233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07/04/2025</w:t>
            </w:r>
          </w:p>
        </w:tc>
      </w:tr>
      <w:tr w:rsidR="00A72071" w14:paraId="3B29175C" w14:textId="77777777">
        <w:trPr>
          <w:trHeight w:val="580"/>
        </w:trPr>
        <w:tc>
          <w:tcPr>
            <w:tcW w:w="5667" w:type="dxa"/>
          </w:tcPr>
          <w:p w14:paraId="432987EB" w14:textId="77777777" w:rsidR="00A72071" w:rsidRDefault="00000000">
            <w:pPr>
              <w:pStyle w:val="TableParagraph"/>
              <w:ind w:left="107"/>
            </w:pPr>
            <w:r>
              <w:t>Divulgação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t>resultados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recursos</w:t>
            </w:r>
          </w:p>
        </w:tc>
        <w:tc>
          <w:tcPr>
            <w:tcW w:w="3401" w:type="dxa"/>
          </w:tcPr>
          <w:p w14:paraId="2B501B03" w14:textId="6B095415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07/04/2025</w:t>
            </w:r>
          </w:p>
        </w:tc>
      </w:tr>
      <w:tr w:rsidR="00A72071" w14:paraId="7FC79AE0" w14:textId="77777777">
        <w:trPr>
          <w:trHeight w:val="957"/>
        </w:trPr>
        <w:tc>
          <w:tcPr>
            <w:tcW w:w="5667" w:type="dxa"/>
          </w:tcPr>
          <w:p w14:paraId="3271F306" w14:textId="77777777" w:rsidR="00A72071" w:rsidRDefault="00000000">
            <w:pPr>
              <w:pStyle w:val="TableParagraph"/>
              <w:spacing w:line="360" w:lineRule="auto"/>
              <w:ind w:left="107" w:right="180"/>
            </w:pPr>
            <w:r>
              <w:t>Publicação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resultado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eleição</w:t>
            </w:r>
            <w:r>
              <w:rPr>
                <w:spacing w:val="-6"/>
              </w:rPr>
              <w:t xml:space="preserve"> </w:t>
            </w:r>
            <w:r>
              <w:t>e/ou</w:t>
            </w:r>
            <w:r>
              <w:rPr>
                <w:spacing w:val="-7"/>
              </w:rPr>
              <w:t xml:space="preserve"> </w:t>
            </w:r>
            <w:r>
              <w:t>convocação para o 2º turno</w:t>
            </w:r>
          </w:p>
        </w:tc>
        <w:tc>
          <w:tcPr>
            <w:tcW w:w="3401" w:type="dxa"/>
          </w:tcPr>
          <w:p w14:paraId="5884F569" w14:textId="6E18CB1F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07/04/2025</w:t>
            </w:r>
          </w:p>
        </w:tc>
      </w:tr>
      <w:tr w:rsidR="00A72071" w14:paraId="304218CF" w14:textId="77777777">
        <w:trPr>
          <w:trHeight w:val="580"/>
        </w:trPr>
        <w:tc>
          <w:tcPr>
            <w:tcW w:w="5667" w:type="dxa"/>
          </w:tcPr>
          <w:p w14:paraId="278D8C7F" w14:textId="77777777" w:rsidR="00A72071" w:rsidRDefault="00000000">
            <w:pPr>
              <w:pStyle w:val="TableParagraph"/>
              <w:spacing w:before="2"/>
              <w:ind w:left="107"/>
            </w:pPr>
            <w:r>
              <w:t>Campanha</w:t>
            </w:r>
            <w:r>
              <w:rPr>
                <w:spacing w:val="-5"/>
              </w:rPr>
              <w:t xml:space="preserve"> </w:t>
            </w:r>
            <w:r>
              <w:t>Eleitoral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turno</w:t>
            </w:r>
          </w:p>
        </w:tc>
        <w:tc>
          <w:tcPr>
            <w:tcW w:w="3401" w:type="dxa"/>
          </w:tcPr>
          <w:p w14:paraId="7C53A732" w14:textId="42002AB3" w:rsidR="00A72071" w:rsidRDefault="00351233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08</w:t>
            </w:r>
            <w:r w:rsidR="00F573A7">
              <w:rPr>
                <w:rFonts w:ascii="Arial"/>
                <w:b/>
                <w:spacing w:val="-2"/>
              </w:rPr>
              <w:t>/0</w:t>
            </w:r>
            <w:r w:rsidR="00A334EF">
              <w:rPr>
                <w:rFonts w:ascii="Arial"/>
                <w:b/>
                <w:spacing w:val="-2"/>
              </w:rPr>
              <w:t>4</w:t>
            </w:r>
            <w:r w:rsidR="00F573A7">
              <w:rPr>
                <w:rFonts w:ascii="Arial"/>
                <w:b/>
                <w:spacing w:val="-2"/>
              </w:rPr>
              <w:t>/2025</w:t>
            </w:r>
          </w:p>
        </w:tc>
      </w:tr>
      <w:tr w:rsidR="00A72071" w14:paraId="7BEF118D" w14:textId="77777777">
        <w:trPr>
          <w:trHeight w:val="580"/>
        </w:trPr>
        <w:tc>
          <w:tcPr>
            <w:tcW w:w="5667" w:type="dxa"/>
          </w:tcPr>
          <w:p w14:paraId="72BE898C" w14:textId="77777777" w:rsidR="00A72071" w:rsidRDefault="00000000">
            <w:pPr>
              <w:pStyle w:val="TableParagraph"/>
              <w:ind w:left="107"/>
            </w:pPr>
            <w:r>
              <w:t>Período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Votação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turno</w:t>
            </w:r>
          </w:p>
        </w:tc>
        <w:tc>
          <w:tcPr>
            <w:tcW w:w="3401" w:type="dxa"/>
          </w:tcPr>
          <w:p w14:paraId="12AFC396" w14:textId="415F6A3B" w:rsidR="00A72071" w:rsidRDefault="00351233">
            <w:pPr>
              <w:pStyle w:val="TableParagraph"/>
              <w:rPr>
                <w:rFonts w:ascii="Arial"/>
                <w:b/>
              </w:rPr>
            </w:pPr>
            <w:bookmarkStart w:id="2" w:name="_Hlk191304078"/>
            <w:r>
              <w:rPr>
                <w:rFonts w:ascii="Arial"/>
                <w:b/>
              </w:rPr>
              <w:t>09</w:t>
            </w:r>
            <w:r w:rsidR="0062360B">
              <w:rPr>
                <w:rFonts w:ascii="Arial"/>
                <w:b/>
              </w:rPr>
              <w:t>/0</w:t>
            </w:r>
            <w:r w:rsidR="00A334EF">
              <w:rPr>
                <w:rFonts w:ascii="Arial"/>
                <w:b/>
              </w:rPr>
              <w:t>4</w:t>
            </w:r>
            <w:r w:rsidR="0062360B">
              <w:rPr>
                <w:rFonts w:ascii="Arial"/>
                <w:b/>
              </w:rPr>
              <w:t>/2025</w:t>
            </w:r>
            <w:r w:rsidR="0062360B">
              <w:rPr>
                <w:rFonts w:ascii="Arial"/>
                <w:b/>
                <w:spacing w:val="-5"/>
              </w:rPr>
              <w:t xml:space="preserve"> </w:t>
            </w:r>
            <w:r w:rsidR="0062360B">
              <w:rPr>
                <w:rFonts w:ascii="Arial"/>
                <w:b/>
              </w:rPr>
              <w:t>a</w:t>
            </w:r>
            <w:r w:rsidR="0062360B">
              <w:rPr>
                <w:rFonts w:ascii="Arial"/>
                <w:b/>
                <w:spacing w:val="-2"/>
              </w:rPr>
              <w:t xml:space="preserve"> </w:t>
            </w:r>
            <w:r w:rsidR="002F0D6C">
              <w:rPr>
                <w:rFonts w:ascii="Arial"/>
                <w:b/>
                <w:spacing w:val="-2"/>
              </w:rPr>
              <w:t>1</w:t>
            </w:r>
            <w:r>
              <w:rPr>
                <w:rFonts w:ascii="Arial"/>
                <w:b/>
                <w:spacing w:val="-2"/>
              </w:rPr>
              <w:t>1</w:t>
            </w:r>
            <w:r w:rsidR="0062360B">
              <w:rPr>
                <w:rFonts w:ascii="Arial"/>
                <w:b/>
                <w:spacing w:val="-2"/>
              </w:rPr>
              <w:t>/0</w:t>
            </w:r>
            <w:r w:rsidR="002F0D6C">
              <w:rPr>
                <w:rFonts w:ascii="Arial"/>
                <w:b/>
                <w:spacing w:val="-2"/>
              </w:rPr>
              <w:t>4</w:t>
            </w:r>
            <w:r w:rsidR="0062360B">
              <w:rPr>
                <w:rFonts w:ascii="Arial"/>
                <w:b/>
                <w:spacing w:val="-2"/>
              </w:rPr>
              <w:t>/2025</w:t>
            </w:r>
            <w:bookmarkEnd w:id="2"/>
          </w:p>
        </w:tc>
      </w:tr>
      <w:tr w:rsidR="00A72071" w14:paraId="603C7640" w14:textId="77777777">
        <w:trPr>
          <w:trHeight w:val="957"/>
        </w:trPr>
        <w:tc>
          <w:tcPr>
            <w:tcW w:w="5667" w:type="dxa"/>
          </w:tcPr>
          <w:p w14:paraId="1D815A0B" w14:textId="77777777" w:rsidR="00A72071" w:rsidRDefault="00000000">
            <w:pPr>
              <w:pStyle w:val="TableParagraph"/>
              <w:spacing w:line="360" w:lineRule="auto"/>
              <w:ind w:left="107" w:right="180"/>
            </w:pP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conclusão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apuração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t>votos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publicação da Ata de Apuração</w:t>
            </w:r>
          </w:p>
        </w:tc>
        <w:tc>
          <w:tcPr>
            <w:tcW w:w="3401" w:type="dxa"/>
          </w:tcPr>
          <w:p w14:paraId="06680961" w14:textId="0692E8C9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11</w:t>
            </w:r>
            <w:r w:rsidR="0062360B">
              <w:rPr>
                <w:rFonts w:ascii="Arial"/>
                <w:b/>
                <w:spacing w:val="-2"/>
              </w:rPr>
              <w:t>/0</w:t>
            </w:r>
            <w:r w:rsidR="002F0D6C">
              <w:rPr>
                <w:rFonts w:ascii="Arial"/>
                <w:b/>
                <w:spacing w:val="-2"/>
              </w:rPr>
              <w:t>4</w:t>
            </w:r>
            <w:r w:rsidR="0062360B">
              <w:rPr>
                <w:rFonts w:ascii="Arial"/>
                <w:b/>
                <w:spacing w:val="-2"/>
              </w:rPr>
              <w:t>/</w:t>
            </w:r>
            <w:r w:rsidR="002F0D6C">
              <w:rPr>
                <w:rFonts w:ascii="Arial"/>
                <w:b/>
                <w:spacing w:val="-2"/>
              </w:rPr>
              <w:t>202</w:t>
            </w:r>
            <w:r w:rsidR="0062360B">
              <w:rPr>
                <w:rFonts w:ascii="Arial"/>
                <w:b/>
                <w:spacing w:val="-2"/>
              </w:rPr>
              <w:t>5</w:t>
            </w:r>
          </w:p>
        </w:tc>
      </w:tr>
      <w:tr w:rsidR="00A72071" w14:paraId="01EBCD28" w14:textId="77777777">
        <w:trPr>
          <w:trHeight w:val="580"/>
        </w:trPr>
        <w:tc>
          <w:tcPr>
            <w:tcW w:w="5667" w:type="dxa"/>
          </w:tcPr>
          <w:p w14:paraId="0A914EF1" w14:textId="77777777" w:rsidR="00A72071" w:rsidRDefault="00000000">
            <w:pPr>
              <w:pStyle w:val="TableParagraph"/>
              <w:ind w:left="107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recurso</w:t>
            </w:r>
            <w:r>
              <w:rPr>
                <w:spacing w:val="-6"/>
              </w:rPr>
              <w:t xml:space="preserve"> </w:t>
            </w:r>
            <w:r>
              <w:t>contra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resultado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eleição</w:t>
            </w:r>
          </w:p>
        </w:tc>
        <w:tc>
          <w:tcPr>
            <w:tcW w:w="3401" w:type="dxa"/>
          </w:tcPr>
          <w:p w14:paraId="038E374A" w14:textId="37657F53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</w:t>
            </w:r>
            <w:r w:rsidR="007E7C31">
              <w:rPr>
                <w:rFonts w:ascii="Arial"/>
                <w:b/>
                <w:spacing w:val="-2"/>
              </w:rPr>
              <w:t>4</w:t>
            </w:r>
            <w:r w:rsidR="0062360B">
              <w:rPr>
                <w:rFonts w:ascii="Arial"/>
                <w:b/>
                <w:spacing w:val="-2"/>
              </w:rPr>
              <w:t>/04/2025</w:t>
            </w:r>
          </w:p>
        </w:tc>
      </w:tr>
      <w:tr w:rsidR="00A72071" w14:paraId="63CCA27C" w14:textId="77777777">
        <w:trPr>
          <w:trHeight w:val="580"/>
        </w:trPr>
        <w:tc>
          <w:tcPr>
            <w:tcW w:w="5667" w:type="dxa"/>
          </w:tcPr>
          <w:p w14:paraId="4E2A1EA5" w14:textId="77777777" w:rsidR="00A72071" w:rsidRDefault="00000000">
            <w:pPr>
              <w:pStyle w:val="TableParagraph"/>
              <w:ind w:left="107"/>
            </w:pPr>
            <w:r>
              <w:t>Convocação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apresentação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contrarrazões</w:t>
            </w:r>
          </w:p>
        </w:tc>
        <w:tc>
          <w:tcPr>
            <w:tcW w:w="3401" w:type="dxa"/>
          </w:tcPr>
          <w:p w14:paraId="40E672BD" w14:textId="61D4C9BA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15</w:t>
            </w:r>
            <w:r w:rsidR="0062360B">
              <w:rPr>
                <w:rFonts w:ascii="Arial"/>
                <w:b/>
                <w:spacing w:val="-2"/>
              </w:rPr>
              <w:t>/04/2025</w:t>
            </w:r>
          </w:p>
        </w:tc>
      </w:tr>
      <w:tr w:rsidR="00A72071" w14:paraId="39F24C8B" w14:textId="77777777">
        <w:trPr>
          <w:trHeight w:val="577"/>
        </w:trPr>
        <w:tc>
          <w:tcPr>
            <w:tcW w:w="5667" w:type="dxa"/>
          </w:tcPr>
          <w:p w14:paraId="3C82697B" w14:textId="77777777" w:rsidR="00A72071" w:rsidRDefault="00000000">
            <w:pPr>
              <w:pStyle w:val="TableParagraph"/>
              <w:ind w:left="107"/>
            </w:pPr>
            <w:r>
              <w:t>Apresentação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contrarrazões</w:t>
            </w:r>
          </w:p>
        </w:tc>
        <w:tc>
          <w:tcPr>
            <w:tcW w:w="3401" w:type="dxa"/>
          </w:tcPr>
          <w:p w14:paraId="721565E1" w14:textId="63B7D51C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15</w:t>
            </w:r>
            <w:r w:rsidR="0062360B">
              <w:rPr>
                <w:rFonts w:ascii="Arial"/>
                <w:b/>
                <w:spacing w:val="-2"/>
              </w:rPr>
              <w:t>/04/2025</w:t>
            </w:r>
          </w:p>
        </w:tc>
      </w:tr>
      <w:tr w:rsidR="00A72071" w14:paraId="428DD375" w14:textId="77777777">
        <w:trPr>
          <w:trHeight w:val="580"/>
        </w:trPr>
        <w:tc>
          <w:tcPr>
            <w:tcW w:w="5667" w:type="dxa"/>
          </w:tcPr>
          <w:p w14:paraId="1F6F483D" w14:textId="77777777" w:rsidR="00A72071" w:rsidRDefault="00000000">
            <w:pPr>
              <w:pStyle w:val="TableParagraph"/>
              <w:ind w:left="107"/>
            </w:pPr>
            <w:r>
              <w:t>Julgamento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contra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resultado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eleição</w:t>
            </w:r>
          </w:p>
        </w:tc>
        <w:tc>
          <w:tcPr>
            <w:tcW w:w="3401" w:type="dxa"/>
          </w:tcPr>
          <w:p w14:paraId="0B331A8A" w14:textId="22AFBB26" w:rsidR="00A72071" w:rsidRDefault="0035123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15</w:t>
            </w:r>
            <w:r w:rsidR="0062360B">
              <w:rPr>
                <w:rFonts w:ascii="Arial"/>
                <w:b/>
                <w:spacing w:val="-2"/>
              </w:rPr>
              <w:t>/04/2025</w:t>
            </w:r>
          </w:p>
        </w:tc>
      </w:tr>
      <w:tr w:rsidR="00A72071" w14:paraId="233F9D3E" w14:textId="77777777">
        <w:trPr>
          <w:trHeight w:val="578"/>
        </w:trPr>
        <w:tc>
          <w:tcPr>
            <w:tcW w:w="5667" w:type="dxa"/>
          </w:tcPr>
          <w:p w14:paraId="55F6199A" w14:textId="77777777" w:rsidR="00A72071" w:rsidRDefault="00000000">
            <w:pPr>
              <w:pStyle w:val="TableParagraph"/>
              <w:ind w:left="107"/>
            </w:pPr>
            <w:r>
              <w:t>Divulgação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t>resultados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recursos</w:t>
            </w:r>
          </w:p>
        </w:tc>
        <w:tc>
          <w:tcPr>
            <w:tcW w:w="3401" w:type="dxa"/>
          </w:tcPr>
          <w:p w14:paraId="5D410A93" w14:textId="12D5A932" w:rsidR="00A72071" w:rsidRPr="006E636B" w:rsidRDefault="00351233">
            <w:pPr>
              <w:pStyle w:val="TableParagraph"/>
              <w:rPr>
                <w:rFonts w:ascii="Arial"/>
                <w:b/>
                <w:lang w:val="pt-BR"/>
              </w:rPr>
            </w:pPr>
            <w:r>
              <w:rPr>
                <w:rFonts w:ascii="Arial"/>
                <w:b/>
                <w:spacing w:val="-2"/>
              </w:rPr>
              <w:t>16</w:t>
            </w:r>
            <w:r w:rsidR="0062360B">
              <w:rPr>
                <w:rFonts w:ascii="Arial"/>
                <w:b/>
                <w:spacing w:val="-2"/>
              </w:rPr>
              <w:t>/04/2025</w:t>
            </w:r>
          </w:p>
        </w:tc>
      </w:tr>
      <w:tr w:rsidR="00A72071" w14:paraId="317DF22C" w14:textId="77777777">
        <w:trPr>
          <w:trHeight w:val="960"/>
        </w:trPr>
        <w:tc>
          <w:tcPr>
            <w:tcW w:w="5667" w:type="dxa"/>
          </w:tcPr>
          <w:p w14:paraId="5A802651" w14:textId="242A2692" w:rsidR="00A72071" w:rsidRDefault="00000000">
            <w:pPr>
              <w:pStyle w:val="TableParagraph"/>
              <w:spacing w:before="2" w:line="360" w:lineRule="auto"/>
              <w:ind w:left="107" w:right="180"/>
            </w:pPr>
            <w:r>
              <w:t>Publicação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resultado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eleição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 xml:space="preserve">encaminhamento ao Presidente de </w:t>
            </w:r>
            <w:proofErr w:type="spellStart"/>
            <w:r w:rsidR="006E636B">
              <w:t>Suape</w:t>
            </w:r>
            <w:proofErr w:type="spellEnd"/>
          </w:p>
        </w:tc>
        <w:tc>
          <w:tcPr>
            <w:tcW w:w="3401" w:type="dxa"/>
          </w:tcPr>
          <w:p w14:paraId="014AE69E" w14:textId="66CCC7EF" w:rsidR="00A72071" w:rsidRDefault="00351233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17</w:t>
            </w:r>
            <w:r w:rsidR="0062360B">
              <w:rPr>
                <w:rFonts w:ascii="Arial"/>
                <w:b/>
                <w:spacing w:val="-2"/>
              </w:rPr>
              <w:t>/04/2025</w:t>
            </w:r>
          </w:p>
        </w:tc>
      </w:tr>
    </w:tbl>
    <w:p w14:paraId="47C0535C" w14:textId="77777777" w:rsidR="006C386D" w:rsidRDefault="006C386D"/>
    <w:sectPr w:rsidR="006C386D">
      <w:type w:val="continuous"/>
      <w:pgSz w:w="11910" w:h="16840"/>
      <w:pgMar w:top="1520" w:right="992" w:bottom="1020" w:left="1700" w:header="427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44D61" w14:textId="77777777" w:rsidR="00BE32DB" w:rsidRDefault="00BE32DB">
      <w:r>
        <w:separator/>
      </w:r>
    </w:p>
  </w:endnote>
  <w:endnote w:type="continuationSeparator" w:id="0">
    <w:p w14:paraId="2DD9ABDE" w14:textId="77777777" w:rsidR="00BE32DB" w:rsidRDefault="00BE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94D0" w14:textId="77777777" w:rsidR="00A7207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9840" behindDoc="1" locked="0" layoutInCell="1" allowOverlap="1" wp14:anchorId="23B9DA8A" wp14:editId="2C01B6C0">
              <wp:simplePos x="0" y="0"/>
              <wp:positionH relativeFrom="page">
                <wp:posOffset>173228</wp:posOffset>
              </wp:positionH>
              <wp:positionV relativeFrom="page">
                <wp:posOffset>10018716</wp:posOffset>
              </wp:positionV>
              <wp:extent cx="3647440" cy="3594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7440" cy="359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CCBCB0" w14:textId="77777777" w:rsidR="00A72071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color w:val="315734"/>
                            </w:rPr>
                            <w:t>SUAPE</w:t>
                          </w:r>
                          <w:r>
                            <w:rPr>
                              <w:color w:val="31573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–</w:t>
                          </w:r>
                          <w:r>
                            <w:rPr>
                              <w:color w:val="31573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COMPLEXO</w:t>
                          </w:r>
                          <w:r>
                            <w:rPr>
                              <w:color w:val="31573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INDUSTRIAL</w:t>
                          </w:r>
                          <w:r>
                            <w:rPr>
                              <w:color w:val="31573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PORTUÁRIO</w:t>
                          </w:r>
                          <w:r>
                            <w:rPr>
                              <w:color w:val="31573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GOVERNADOR</w:t>
                          </w:r>
                          <w:r>
                            <w:rPr>
                              <w:color w:val="31573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ERALDO</w:t>
                          </w:r>
                          <w:r>
                            <w:rPr>
                              <w:color w:val="31573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  <w:spacing w:val="-2"/>
                            </w:rPr>
                            <w:t>GUEIROS</w:t>
                          </w:r>
                        </w:p>
                        <w:p w14:paraId="416F9D14" w14:textId="77777777" w:rsidR="00A72071" w:rsidRDefault="00000000">
                          <w:pPr>
                            <w:pStyle w:val="Corpodetexto"/>
                            <w:spacing w:before="20" w:line="276" w:lineRule="auto"/>
                            <w:ind w:left="20"/>
                          </w:pPr>
                          <w:r>
                            <w:rPr>
                              <w:color w:val="315734"/>
                            </w:rPr>
                            <w:t>Rodovia</w:t>
                          </w:r>
                          <w:r>
                            <w:rPr>
                              <w:color w:val="31573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PE-60</w:t>
                          </w:r>
                          <w:r>
                            <w:rPr>
                              <w:color w:val="31573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–</w:t>
                          </w:r>
                          <w:r>
                            <w:rPr>
                              <w:color w:val="31573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Km</w:t>
                          </w:r>
                          <w:r>
                            <w:rPr>
                              <w:color w:val="31573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10</w:t>
                          </w:r>
                          <w:r>
                            <w:rPr>
                              <w:color w:val="31573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–</w:t>
                          </w:r>
                          <w:r>
                            <w:rPr>
                              <w:color w:val="31573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Engenho</w:t>
                          </w:r>
                          <w:r>
                            <w:rPr>
                              <w:color w:val="31573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Massangana</w:t>
                          </w:r>
                          <w:r>
                            <w:rPr>
                              <w:color w:val="315734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–</w:t>
                          </w:r>
                          <w:r>
                            <w:rPr>
                              <w:color w:val="31573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Ipojuca</w:t>
                          </w:r>
                          <w:r>
                            <w:rPr>
                              <w:color w:val="315734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–</w:t>
                          </w:r>
                          <w:r>
                            <w:rPr>
                              <w:color w:val="31573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PE</w:t>
                          </w:r>
                          <w:r>
                            <w:rPr>
                              <w:color w:val="31573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–</w:t>
                          </w:r>
                          <w:r>
                            <w:rPr>
                              <w:color w:val="31573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Brasil</w:t>
                          </w:r>
                          <w:r>
                            <w:rPr>
                              <w:color w:val="315734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–</w:t>
                          </w:r>
                          <w:r>
                            <w:rPr>
                              <w:color w:val="31573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CEP</w:t>
                          </w:r>
                          <w:r>
                            <w:rPr>
                              <w:color w:val="31573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>55.590-000</w:t>
                          </w:r>
                          <w:r>
                            <w:rPr>
                              <w:color w:val="315734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315734"/>
                            </w:rPr>
                            <w:t xml:space="preserve">Fone: 55 (81) 3527-5000 E-mail: </w:t>
                          </w:r>
                          <w:hyperlink r:id="rId1">
                            <w:r w:rsidR="00A72071">
                              <w:rPr>
                                <w:color w:val="315734"/>
                              </w:rPr>
                              <w:t>suape@suape.pe.gov.br</w:t>
                            </w:r>
                          </w:hyperlink>
                          <w:r>
                            <w:rPr>
                              <w:color w:val="315734"/>
                            </w:rPr>
                            <w:t xml:space="preserve"> - </w:t>
                          </w:r>
                          <w:hyperlink r:id="rId2">
                            <w:r w:rsidR="00A72071">
                              <w:rPr>
                                <w:color w:val="315734"/>
                              </w:rPr>
                              <w:t>http://www.suape.pe.gov.br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9DA8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.65pt;margin-top:788.9pt;width:287.2pt;height:28.3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" filled="f" stroked="f">
              <v:textbox inset="0,0,0,0">
                <w:txbxContent>
                  <w:p w14:paraId="58CCBCB0" w14:textId="77777777" w:rsidR="00A72071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color w:val="315734"/>
                      </w:rPr>
                      <w:t>SUAPE</w:t>
                    </w:r>
                    <w:r>
                      <w:rPr>
                        <w:color w:val="315734"/>
                        <w:spacing w:val="-6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–</w:t>
                    </w:r>
                    <w:r>
                      <w:rPr>
                        <w:color w:val="315734"/>
                        <w:spacing w:val="-8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COMPLEXO</w:t>
                    </w:r>
                    <w:r>
                      <w:rPr>
                        <w:color w:val="315734"/>
                        <w:spacing w:val="-5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INDUSTRIAL</w:t>
                    </w:r>
                    <w:r>
                      <w:rPr>
                        <w:color w:val="315734"/>
                        <w:spacing w:val="-5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PORTUÁRIO</w:t>
                    </w:r>
                    <w:r>
                      <w:rPr>
                        <w:color w:val="315734"/>
                        <w:spacing w:val="-7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GOVERNADOR</w:t>
                    </w:r>
                    <w:r>
                      <w:rPr>
                        <w:color w:val="315734"/>
                        <w:spacing w:val="-4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ERALDO</w:t>
                    </w:r>
                    <w:r>
                      <w:rPr>
                        <w:color w:val="315734"/>
                        <w:spacing w:val="-5"/>
                      </w:rPr>
                      <w:t xml:space="preserve"> </w:t>
                    </w:r>
                    <w:r>
                      <w:rPr>
                        <w:color w:val="315734"/>
                        <w:spacing w:val="-2"/>
                      </w:rPr>
                      <w:t>GUEIROS</w:t>
                    </w:r>
                  </w:p>
                  <w:p w14:paraId="416F9D14" w14:textId="77777777" w:rsidR="00A72071" w:rsidRDefault="00000000">
                    <w:pPr>
                      <w:pStyle w:val="Corpodetexto"/>
                      <w:spacing w:before="20" w:line="276" w:lineRule="auto"/>
                      <w:ind w:left="20"/>
                    </w:pPr>
                    <w:r>
                      <w:rPr>
                        <w:color w:val="315734"/>
                      </w:rPr>
                      <w:t>Rodovia</w:t>
                    </w:r>
                    <w:r>
                      <w:rPr>
                        <w:color w:val="315734"/>
                        <w:spacing w:val="-4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PE-60</w:t>
                    </w:r>
                    <w:r>
                      <w:rPr>
                        <w:color w:val="315734"/>
                        <w:spacing w:val="-2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–</w:t>
                    </w:r>
                    <w:r>
                      <w:rPr>
                        <w:color w:val="315734"/>
                        <w:spacing w:val="-5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Km</w:t>
                    </w:r>
                    <w:r>
                      <w:rPr>
                        <w:color w:val="315734"/>
                        <w:spacing w:val="-2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10</w:t>
                    </w:r>
                    <w:r>
                      <w:rPr>
                        <w:color w:val="315734"/>
                        <w:spacing w:val="-2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–</w:t>
                    </w:r>
                    <w:r>
                      <w:rPr>
                        <w:color w:val="315734"/>
                        <w:spacing w:val="-5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Engenho</w:t>
                    </w:r>
                    <w:r>
                      <w:rPr>
                        <w:color w:val="315734"/>
                        <w:spacing w:val="-2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Massangana</w:t>
                    </w:r>
                    <w:r>
                      <w:rPr>
                        <w:color w:val="315734"/>
                        <w:spacing w:val="-1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–</w:t>
                    </w:r>
                    <w:r>
                      <w:rPr>
                        <w:color w:val="315734"/>
                        <w:spacing w:val="-5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Ipojuca</w:t>
                    </w:r>
                    <w:r>
                      <w:rPr>
                        <w:color w:val="315734"/>
                        <w:spacing w:val="-1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–</w:t>
                    </w:r>
                    <w:r>
                      <w:rPr>
                        <w:color w:val="315734"/>
                        <w:spacing w:val="-5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PE</w:t>
                    </w:r>
                    <w:r>
                      <w:rPr>
                        <w:color w:val="315734"/>
                        <w:spacing w:val="-3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–</w:t>
                    </w:r>
                    <w:r>
                      <w:rPr>
                        <w:color w:val="315734"/>
                        <w:spacing w:val="-2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Brasil</w:t>
                    </w:r>
                    <w:r>
                      <w:rPr>
                        <w:color w:val="315734"/>
                        <w:spacing w:val="-1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–</w:t>
                    </w:r>
                    <w:r>
                      <w:rPr>
                        <w:color w:val="315734"/>
                        <w:spacing w:val="-5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CEP</w:t>
                    </w:r>
                    <w:r>
                      <w:rPr>
                        <w:color w:val="315734"/>
                        <w:spacing w:val="-3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>55.590-000</w:t>
                    </w:r>
                    <w:r>
                      <w:rPr>
                        <w:color w:val="315734"/>
                        <w:spacing w:val="40"/>
                      </w:rPr>
                      <w:t xml:space="preserve"> </w:t>
                    </w:r>
                    <w:r>
                      <w:rPr>
                        <w:color w:val="315734"/>
                      </w:rPr>
                      <w:t xml:space="preserve">Fone: 55 (81) 3527-5000 E-mail: </w:t>
                    </w:r>
                    <w:hyperlink r:id="rId3">
                      <w:r>
                        <w:rPr>
                          <w:color w:val="315734"/>
                        </w:rPr>
                        <w:t>suape@suape.pe.gov.br</w:t>
                      </w:r>
                    </w:hyperlink>
                    <w:r>
                      <w:rPr>
                        <w:color w:val="315734"/>
                      </w:rPr>
                      <w:t xml:space="preserve"> - </w:t>
                    </w:r>
                    <w:hyperlink r:id="rId4">
                      <w:r>
                        <w:rPr>
                          <w:color w:val="315734"/>
                        </w:rPr>
                        <w:t>http://www.suape.pe.gov.br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DB3C4" w14:textId="77777777" w:rsidR="00BE32DB" w:rsidRDefault="00BE32DB">
      <w:r>
        <w:separator/>
      </w:r>
    </w:p>
  </w:footnote>
  <w:footnote w:type="continuationSeparator" w:id="0">
    <w:p w14:paraId="671D81B2" w14:textId="77777777" w:rsidR="00BE32DB" w:rsidRDefault="00BE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8190" w14:textId="77777777" w:rsidR="00A7207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59328" behindDoc="1" locked="0" layoutInCell="1" allowOverlap="1" wp14:anchorId="69CC5114" wp14:editId="5E4F4FEB">
          <wp:simplePos x="0" y="0"/>
          <wp:positionH relativeFrom="page">
            <wp:posOffset>360045</wp:posOffset>
          </wp:positionH>
          <wp:positionV relativeFrom="page">
            <wp:posOffset>271271</wp:posOffset>
          </wp:positionV>
          <wp:extent cx="1524000" cy="6625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662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71"/>
    <w:rsid w:val="0022744A"/>
    <w:rsid w:val="002F0D6C"/>
    <w:rsid w:val="00351233"/>
    <w:rsid w:val="00424F6A"/>
    <w:rsid w:val="004F641A"/>
    <w:rsid w:val="0062360B"/>
    <w:rsid w:val="006C386D"/>
    <w:rsid w:val="006E636B"/>
    <w:rsid w:val="00743B0E"/>
    <w:rsid w:val="007E7C31"/>
    <w:rsid w:val="00822741"/>
    <w:rsid w:val="00831494"/>
    <w:rsid w:val="00A175E1"/>
    <w:rsid w:val="00A334EF"/>
    <w:rsid w:val="00A72071"/>
    <w:rsid w:val="00BE32DB"/>
    <w:rsid w:val="00C20124"/>
    <w:rsid w:val="00CC055E"/>
    <w:rsid w:val="00F5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3AEC"/>
  <w15:docId w15:val="{9E4AF1D3-87E4-47D2-9B0F-9A502E0B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ind w:left="430" w:right="1139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ape@suape.pe.gov.br" TargetMode="External"/><Relationship Id="rId2" Type="http://schemas.openxmlformats.org/officeDocument/2006/relationships/hyperlink" Target="http://www.suape.pe.gov.br/" TargetMode="External"/><Relationship Id="rId1" Type="http://schemas.openxmlformats.org/officeDocument/2006/relationships/hyperlink" Target="mailto:suape@suape.pe.gov.br" TargetMode="External"/><Relationship Id="rId4" Type="http://schemas.openxmlformats.org/officeDocument/2006/relationships/hyperlink" Target="http://www.suape.p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cássia Mendonda e Silva Melo</dc:creator>
  <cp:lastModifiedBy>Fabiana Maranhão Cavalcanti Sobral</cp:lastModifiedBy>
  <cp:revision>2</cp:revision>
  <dcterms:created xsi:type="dcterms:W3CDTF">2025-02-28T14:04:00Z</dcterms:created>
  <dcterms:modified xsi:type="dcterms:W3CDTF">2025-02-28T14:04:00Z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para Microsoft 365</vt:lpwstr>
  </property>
</Properties>
</file>